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А.С. Пушкин. «Евгений Онегин»: роман в стихах как новаторское произведение русской литературы</w:t>
      </w:r>
    </w:p>
    <w:p/>
    <w:p>
      <w:r>
        <w:rPr>
          <w:sz w:val="22"/>
          <w:szCs w:val="22"/>
        </w:rPr>
        <w:t xml:space="preserve">Класс: 9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Знать особенности романа в стихах и его место в истории русской литературы</w:t>
      </w:r>
    </w:p>
    <w:p>
      <w:r>
        <w:rPr>
          <w:sz w:val="22"/>
          <w:szCs w:val="22"/>
        </w:rPr>
        <w:t xml:space="preserve">2. Понимать социально-психологический конфликт произведения и его актуальность</w:t>
      </w:r>
    </w:p>
    <w:p>
      <w:r>
        <w:rPr>
          <w:sz w:val="22"/>
          <w:szCs w:val="22"/>
        </w:rPr>
        <w:t xml:space="preserve">3. Уметь анализировать поэтический текст, выявляя авторскую позицию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Читательская грамотность: анализ лирического отступления</w:t>
      </w:r>
    </w:p>
    <w:p>
      <w:r>
        <w:rPr>
          <w:sz w:val="22"/>
          <w:szCs w:val="22"/>
        </w:rPr>
        <w:t xml:space="preserve">2. Критическое мышление: оценка характеров персонажей</w:t>
      </w:r>
    </w:p>
    <w:p>
      <w:r>
        <w:rPr>
          <w:sz w:val="22"/>
          <w:szCs w:val="22"/>
        </w:rPr>
        <w:t xml:space="preserve">3. Коммуникация: аргументированное высказывание о проблемах романа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Коровина В.Я. Литература. 9 класс, Портрет А.С. Пушкина работы В.А. Тропинина (1827), Документ: письмо Пушкина к П.А. Вяземскому о замысле «Евгения Онегина» (1823), Текст: глава 1, строфы XXI–XXV «Евгения Онегина» (лирическое отступление о России), Портреты Байрона и европейских романтических героев, Хронологическая таблица творчества Пушкина (1820–1830-е годы)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 класса, объявление темы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Приготовление учебных материалов, настрой на работу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прочитать фрагмент письма Пушкина (документ 1823 г.) о замысле романа. Спрашивает: почему Пушкин выбрал стихотворную форму для романа?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письмо, выделяют ключевые мысли. Обсуждают, почему это было новаторством. Актуализируют знания о романтизме и реализме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 с историческим документом, беседа, анализ источника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жанровое своеобразие романа в стихах. Анализирует образ Онегина как «лишнего человека». Читает и разбирает лирическое отступление о России (стр. XXI–XXV, глава 1). Показывает портреты Байрона и историческую хронологию. Раскрывает конфликт между персонажами через их социально-психологические особенности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Конспектируют определения, слушают выразительное чтение. Отмечают авторскую позицию в отступлениях. Сравнивают Онегина с байроническим героем. Выявляют противоречия характера главного персонажа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Лекция с элементами анализа текста, выразительное чтение, беседа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задание на читательскую грамотность: проанализировать лирическое отступление (стр. XXI–XXV) и объяснить, как в нём раскрывается авторская позиция по отношению к России и к своему герою. Обсуждает ответы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 парах или малых группах работают с текстом отступления. Находят средства выразительности, определяют тон. Делают вывод о противопоставлении образов России и Онегина. Презентуют выводы перед классом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Групповая работа, анализ поэтического текста, дискуссия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вопросы: что нового вы узнали о романе Пушкина? Почему «Евгений Онегин» считается началом реалистического романа? Актуален ли образ Онегина сегодня?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определяют личное понимание значения произведения, делятся впечатлениями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Фронтальная беседа,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домашнее задание, указывает объём и сроки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задание, задают уточняющие вопросы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 инструктаж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Прочитать главу 2, выписать ключевые характеристики Ленского. Письменно ответить (3–5 предложений): в чём различие между Онегиным и Ленским и почему оно привело к конфликту?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за участием в беседе, анализ качества работы с текстом лирического отступления в групповом задании, проверка устных ответов на рефлексивные вопросы. Обратная связь даётся во время урока; отметки не выставляются.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2026-09-15T08:30:11.354Z</dcterms:created>
  <dcterms:modified xsi:type="dcterms:W3CDTF">2026-09-15T08:30:11.354Z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