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Семья и её ценности в культуре народов России</w:t>
      </w:r>
    </w:p>
    <w:p/>
    <w:p>
      <w:r>
        <w:rPr>
          <w:sz w:val="22"/>
          <w:szCs w:val="22"/>
        </w:rPr>
        <w:t xml:space="preserve">Класс: 5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Осознать семью как основу культуры и нравственности народов России</w:t>
      </w:r>
    </w:p>
    <w:p>
      <w:r>
        <w:rPr>
          <w:sz w:val="22"/>
          <w:szCs w:val="22"/>
        </w:rPr>
        <w:t xml:space="preserve">2. Выявить общие и различные ценности семьи в разных культурах России</w:t>
      </w:r>
    </w:p>
    <w:p>
      <w:r>
        <w:rPr>
          <w:sz w:val="22"/>
          <w:szCs w:val="22"/>
        </w:rPr>
        <w:t xml:space="preserve">3. Развивать уважение к семейным традициям и духовному наследию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Анализ и интерпретация культурных источников</w:t>
      </w:r>
    </w:p>
    <w:p>
      <w:r>
        <w:rPr>
          <w:sz w:val="22"/>
          <w:szCs w:val="22"/>
        </w:rPr>
        <w:t xml:space="preserve">2. Сравнение ценностных систем разных народов</w:t>
      </w:r>
    </w:p>
    <w:p>
      <w:r>
        <w:rPr>
          <w:sz w:val="22"/>
          <w:szCs w:val="22"/>
        </w:rPr>
        <w:t xml:space="preserve">3. Аргументированное выражение собственной позиции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«Духовно-нравственная культура России» (ФГОС), Фрагменты семейных преданий: русская сказка «Сивко-Бурко», татарская легенда о семье, Документ: выписки из «Домостроя» (XVI век) о семейных обязанностях, Фотографии традиционных семейных обрядов народов России (русского, татарского, кавказского), Схема-таблица «Ценности семьи: сравнение культур», Портреты представителей разных народов России в семейном контексте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Приветствие, проверка готовности, настрой на урок.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Занимают места, подготавливают материалы, слушают учителя.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прочитать отрывок из «Домостроя» о роли матери и отца; задаёт вопрос: какие семейные ценности здесь названы?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Читают текст, выделяют ключевые слова (уважение, ответственность, забота), обсуждают в парах, делятся мнениями.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Чтение источника, беседа, работа в парах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Рассказывает о семейных ценностях в культурах русского, татарского, кавказского народов; показывает фотографии обрядов; демонстрирует схему сравнения.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Слушают, записывают основные ценности (род, честь, верность, учение, почитание старших), рассматривают иллюстрации, заполняют сравнительную таблицу.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Рассказ, наглядно-иллюстративный, заполнение таблицы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проанализировать фрагмент русской сказки и татарской легенды: найти примеры семейных ценностей; организует групповую работу.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В группах читают отрывки, находят проявления уважения, взаимопомощи, верности; готовят короткий ответ (1–2 примера), представляют результаты.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Групповая работа, анализ источников, презентация результатов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Задаёт вопрос: какие ценности семьи общие для разных народов России? Почему семья важна для нравственности?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Отвечают устно (2–3 высказывания), подчёркивают универсальность любви, ответственности, уважения; делают вывод.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Фронтальная беседа, обобщение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задание: записать 3 семейных ценности своей семьи и рассказать, как они проявляются дома.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Слушают, записывают задание в дневник, задают уточняющие вопросы.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Записать три семейные ценности, важные для вашей семьи, и привести примеры того, как они проявляются в повседневной жизни.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активность на уроке, полнота ответов при анализе источников, качество заполнения сравнительной таблицы, корректность выводов о единстве и многообразии семейных ценностей.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2026-09-15T08:11:26.371Z</dcterms:created>
  <dcterms:modified xsi:type="dcterms:W3CDTF">2026-09-15T08:11:26.371Z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