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Квадратные уравнения: определение, виды и способы решения</w:t>
      </w:r>
    </w:p>
    <w:p/>
    <w:p>
      <w:r>
        <w:rPr>
          <w:sz w:val="22"/>
          <w:szCs w:val="22"/>
        </w:rPr>
        <w:t xml:space="preserve">Класс: 8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понятие квадратного уравнения и его корней</w:t>
      </w:r>
    </w:p>
    <w:p>
      <w:r>
        <w:rPr>
          <w:sz w:val="22"/>
          <w:szCs w:val="22"/>
        </w:rPr>
        <w:t xml:space="preserve">2. Овладеть способами решения полных и неполных квадратных уравнений</w:t>
      </w:r>
    </w:p>
    <w:p>
      <w:r>
        <w:rPr>
          <w:sz w:val="22"/>
          <w:szCs w:val="22"/>
        </w:rPr>
        <w:t xml:space="preserve">3. Применять квадратные уравнения при решении прикладных задач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Смысловое чтение и анализ источников информации</w:t>
      </w:r>
    </w:p>
    <w:p>
      <w:r>
        <w:rPr>
          <w:sz w:val="22"/>
          <w:szCs w:val="22"/>
        </w:rPr>
        <w:t xml:space="preserve">2. Построение логических рассуждений и выводов</w:t>
      </w:r>
    </w:p>
    <w:p>
      <w:r>
        <w:rPr>
          <w:sz w:val="22"/>
          <w:szCs w:val="22"/>
        </w:rPr>
        <w:t xml:space="preserve">3. Работа с математическими моделями реальных ситуаций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Макарычев Ю.Н. Алгебра 8 класс (Просвещение), Портрет Виета Франсуа с биографической справкой, Исторический документ: выписка из работы Аль-Хорезми об алгебре, Таблица неполных квадратных уравнений с примерами, Карточки с текстовыми задачами на движение и площадь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Проверка готовности класса, объявление темы и целей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Подготовка рабочих мест, запись темы в тетрадь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Представляет портрет Виета, читает историческую справку о развитии уравнений. Предлагает обучающимся прочитать фрагмент из труда Аль-Хорезми на русском языке и ответить: какие типы уравнений он выделял?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Изучают портрет и документ, отвечают на вопросы учителя, вспоминают линейные уравнения, линейные функции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историческим источником, беседа, читательская грамотность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Дает определение квадратного уравнения (ax²+bx+c=0, a≠0). Показывает виды: полные и неполные. Демонстрирует решение неполных уравнений (b=0, c=0, b=c=0) методом разложения и извлечения корня. Объясняет теорему Виета для полных уравнений.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определение, виды, решают вместе с учителем неполные уравнения, делают выводы о количестве корней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частично-поисковый, работа у доски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Раздает карточки с текстовой задачей: «Участок прямоугольной формы имеет длину на 4 м больше ширины. Площадь 45 м². Найти стороны». Просит составить и решить квадратное уравнение. Контролирует работу, задает уточняющие вопросы.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задачу, составляют уравнение, решают его, интерпретируют полученные корни в контексте задачи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Самостоятельная работа с проверкой, работа в парах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обучающимся ответить: что такое квадратное уравнение, какие виды вы знаете, когда уравнение имеет два корня, один корень, нет корней?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оценивают свое понимание темы, высказывают трудности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Фронтальная 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Записывает на доске: §21 Макарычева, №513 (неполные уравнения), №514 (задача на составление). Дополнительно: подготовить 2–3 квадратных уравнения из реальных ситуаций.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домашнее задание, уточняют непонятные моменты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Объяснение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§21 Макарычева, №513, №514; подготовить примеры квадратных уравнений из практики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устные ответы при актуализации (выполнение задания на чтение документа Аль-Хорезми); наблюдение за решением неполных уравнений; проверка задачи с интерпретацией корней; самооценка на рефлексии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2026-09-15T08:01:29.329Z</dcterms:created>
  <dcterms:modified xsi:type="dcterms:W3CDTF">2026-09-15T08:01:29.329Z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